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79F" w:rsidRPr="003800A4" w:rsidRDefault="00ED779F" w:rsidP="00ED779F">
      <w:pPr>
        <w:tabs>
          <w:tab w:val="left" w:pos="900"/>
          <w:tab w:val="left" w:pos="1080"/>
        </w:tabs>
        <w:spacing w:line="276" w:lineRule="auto"/>
        <w:jc w:val="center"/>
        <w:rPr>
          <w:rFonts w:eastAsia="Lucida Sans Unicode"/>
          <w:b/>
          <w:kern w:val="1"/>
          <w:lang w:eastAsia="hi-IN" w:bidi="hi-IN"/>
        </w:rPr>
      </w:pPr>
      <w:r w:rsidRPr="003800A4">
        <w:rPr>
          <w:rFonts w:eastAsia="Lucida Sans Unicode"/>
          <w:b/>
          <w:kern w:val="1"/>
          <w:lang w:eastAsia="hi-IN" w:bidi="hi-IN"/>
        </w:rPr>
        <w:t>Информация о внесении изменений в сведения о договоре</w:t>
      </w:r>
    </w:p>
    <w:p w:rsidR="00ED779F" w:rsidRPr="003800A4" w:rsidRDefault="00ED779F" w:rsidP="00ED779F">
      <w:pPr>
        <w:tabs>
          <w:tab w:val="left" w:pos="900"/>
          <w:tab w:val="left" w:pos="1080"/>
        </w:tabs>
        <w:spacing w:line="276" w:lineRule="auto"/>
        <w:jc w:val="center"/>
        <w:rPr>
          <w:rFonts w:eastAsia="Lucida Sans Unicode"/>
          <w:kern w:val="1"/>
          <w:lang w:eastAsia="hi-IN" w:bidi="hi-IN"/>
        </w:rPr>
      </w:pPr>
    </w:p>
    <w:p w:rsidR="00ED779F" w:rsidRPr="003800A4" w:rsidRDefault="00ED779F" w:rsidP="00ED779F">
      <w:pPr>
        <w:ind w:firstLine="708"/>
        <w:jc w:val="both"/>
        <w:rPr>
          <w:rFonts w:eastAsia="Lucida Sans Unicode"/>
          <w:kern w:val="1"/>
          <w:lang w:eastAsia="hi-IN" w:bidi="hi-IN"/>
        </w:rPr>
      </w:pPr>
      <w:r w:rsidRPr="003800A4">
        <w:rPr>
          <w:rFonts w:eastAsia="Lucida Sans Unicode"/>
          <w:kern w:val="1"/>
          <w:lang w:eastAsia="hi-IN" w:bidi="hi-IN"/>
        </w:rPr>
        <w:t>В соответствии с Дополнительным соглашением</w:t>
      </w:r>
      <w:r w:rsidR="003800A4" w:rsidRPr="003800A4">
        <w:rPr>
          <w:rFonts w:eastAsia="Lucida Sans Unicode"/>
          <w:kern w:val="1"/>
          <w:lang w:eastAsia="hi-IN" w:bidi="hi-IN"/>
        </w:rPr>
        <w:t xml:space="preserve"> № </w:t>
      </w:r>
      <w:r w:rsidR="00E169B3">
        <w:rPr>
          <w:rFonts w:eastAsia="Lucida Sans Unicode"/>
          <w:kern w:val="1"/>
          <w:lang w:eastAsia="hi-IN" w:bidi="hi-IN"/>
        </w:rPr>
        <w:t>2</w:t>
      </w:r>
      <w:r w:rsidRPr="003800A4">
        <w:rPr>
          <w:rFonts w:eastAsia="Lucida Sans Unicode"/>
          <w:kern w:val="1"/>
          <w:lang w:eastAsia="hi-IN" w:bidi="hi-IN"/>
        </w:rPr>
        <w:t xml:space="preserve"> от </w:t>
      </w:r>
      <w:r w:rsidR="00E169B3">
        <w:rPr>
          <w:rFonts w:eastAsia="Lucida Sans Unicode"/>
          <w:kern w:val="1"/>
          <w:lang w:eastAsia="hi-IN" w:bidi="hi-IN"/>
        </w:rPr>
        <w:t>28.02.2023</w:t>
      </w:r>
      <w:r w:rsidR="009B61B3">
        <w:rPr>
          <w:rFonts w:eastAsia="Lucida Sans Unicode"/>
          <w:kern w:val="1"/>
          <w:lang w:eastAsia="hi-IN" w:bidi="hi-IN"/>
        </w:rPr>
        <w:t xml:space="preserve"> </w:t>
      </w:r>
      <w:bookmarkStart w:id="0" w:name="_GoBack"/>
      <w:bookmarkEnd w:id="0"/>
      <w:r w:rsidR="003800A4" w:rsidRPr="003800A4">
        <w:rPr>
          <w:rFonts w:eastAsia="Lucida Sans Unicode"/>
          <w:kern w:val="1"/>
          <w:lang w:eastAsia="hi-IN" w:bidi="hi-IN"/>
        </w:rPr>
        <w:t>к</w:t>
      </w:r>
      <w:r w:rsidRPr="003800A4">
        <w:rPr>
          <w:rFonts w:eastAsia="Lucida Sans Unicode"/>
          <w:kern w:val="1"/>
          <w:lang w:eastAsia="hi-IN" w:bidi="hi-IN"/>
        </w:rPr>
        <w:t xml:space="preserve"> </w:t>
      </w:r>
      <w:r w:rsidR="00BA09DC" w:rsidRPr="003800A4">
        <w:rPr>
          <w:rFonts w:eastAsia="Lucida Sans Unicode"/>
          <w:kern w:val="1"/>
          <w:lang w:eastAsia="hi-IN" w:bidi="hi-IN"/>
        </w:rPr>
        <w:t>д</w:t>
      </w:r>
      <w:r w:rsidRPr="003800A4">
        <w:rPr>
          <w:rFonts w:eastAsia="Lucida Sans Unicode"/>
          <w:kern w:val="1"/>
          <w:lang w:eastAsia="hi-IN" w:bidi="hi-IN"/>
        </w:rPr>
        <w:t>оговор</w:t>
      </w:r>
      <w:r w:rsidR="003800A4" w:rsidRPr="003800A4">
        <w:rPr>
          <w:rFonts w:eastAsia="Lucida Sans Unicode"/>
          <w:kern w:val="1"/>
          <w:lang w:eastAsia="hi-IN" w:bidi="hi-IN"/>
        </w:rPr>
        <w:t>у</w:t>
      </w:r>
      <w:r w:rsidRPr="003800A4">
        <w:rPr>
          <w:rFonts w:eastAsia="Lucida Sans Unicode"/>
          <w:kern w:val="1"/>
          <w:lang w:eastAsia="hi-IN" w:bidi="hi-IN"/>
        </w:rPr>
        <w:t xml:space="preserve"> от </w:t>
      </w:r>
      <w:r w:rsidR="003800A4" w:rsidRPr="003800A4">
        <w:rPr>
          <w:rFonts w:eastAsia="Lucida Sans Unicode"/>
          <w:kern w:val="1"/>
          <w:lang w:eastAsia="hi-IN" w:bidi="hi-IN"/>
        </w:rPr>
        <w:t>№</w:t>
      </w:r>
      <w:r w:rsidR="00BA09DC" w:rsidRPr="003800A4">
        <w:rPr>
          <w:rFonts w:eastAsia="Lucida Sans Unicode"/>
          <w:kern w:val="1"/>
          <w:lang w:eastAsia="hi-IN" w:bidi="hi-IN"/>
        </w:rPr>
        <w:t>Р</w:t>
      </w:r>
      <w:r w:rsidR="00907EBC">
        <w:rPr>
          <w:rFonts w:eastAsia="Lucida Sans Unicode"/>
          <w:kern w:val="1"/>
          <w:lang w:eastAsia="hi-IN" w:bidi="hi-IN"/>
        </w:rPr>
        <w:t>1365</w:t>
      </w:r>
      <w:r w:rsidR="00286D6A">
        <w:rPr>
          <w:rFonts w:eastAsia="Lucida Sans Unicode"/>
          <w:kern w:val="1"/>
          <w:lang w:eastAsia="hi-IN" w:bidi="hi-IN"/>
        </w:rPr>
        <w:t>-УСР-ОПКР/22 от</w:t>
      </w:r>
      <w:r w:rsidR="006915C3">
        <w:rPr>
          <w:rFonts w:eastAsia="Lucida Sans Unicode"/>
          <w:kern w:val="1"/>
          <w:lang w:eastAsia="hi-IN" w:bidi="hi-IN"/>
        </w:rPr>
        <w:t xml:space="preserve"> 26</w:t>
      </w:r>
      <w:r w:rsidR="000F2D70">
        <w:rPr>
          <w:rFonts w:eastAsia="Lucida Sans Unicode"/>
          <w:kern w:val="1"/>
          <w:lang w:eastAsia="hi-IN" w:bidi="hi-IN"/>
        </w:rPr>
        <w:t>.</w:t>
      </w:r>
      <w:r w:rsidR="006915C3">
        <w:rPr>
          <w:rFonts w:eastAsia="Lucida Sans Unicode"/>
          <w:kern w:val="1"/>
          <w:lang w:eastAsia="hi-IN" w:bidi="hi-IN"/>
        </w:rPr>
        <w:t>12</w:t>
      </w:r>
      <w:r w:rsidR="00BA09DC" w:rsidRPr="003800A4">
        <w:rPr>
          <w:rFonts w:eastAsia="Lucida Sans Unicode"/>
          <w:kern w:val="1"/>
          <w:lang w:eastAsia="hi-IN" w:bidi="hi-IN"/>
        </w:rPr>
        <w:t>.2022</w:t>
      </w:r>
      <w:r w:rsidRPr="003800A4">
        <w:rPr>
          <w:rFonts w:eastAsia="Lucida Sans Unicode"/>
          <w:kern w:val="1"/>
          <w:lang w:eastAsia="hi-IN" w:bidi="hi-IN"/>
        </w:rPr>
        <w:t xml:space="preserve"> (далее – Договор) внесены следующие изменения:</w:t>
      </w:r>
    </w:p>
    <w:p w:rsidR="00BA09DC" w:rsidRPr="00BA09DC" w:rsidRDefault="00BA09DC" w:rsidP="00ED779F">
      <w:pPr>
        <w:ind w:firstLine="708"/>
        <w:jc w:val="both"/>
        <w:rPr>
          <w:sz w:val="28"/>
          <w:szCs w:val="28"/>
        </w:rPr>
      </w:pPr>
    </w:p>
    <w:p w:rsidR="00E169B3" w:rsidRPr="00E169B3" w:rsidRDefault="00E169B3" w:rsidP="00E169B3">
      <w:pPr>
        <w:spacing w:after="160" w:line="259" w:lineRule="auto"/>
        <w:ind w:firstLine="993"/>
        <w:jc w:val="both"/>
        <w:rPr>
          <w:rFonts w:eastAsia="Calibri"/>
          <w:color w:val="000000"/>
        </w:rPr>
      </w:pPr>
      <w:bookmarkStart w:id="1" w:name="_Hlk120889995"/>
      <w:r w:rsidRPr="00E169B3">
        <w:rPr>
          <w:rFonts w:eastAsia="Calibri"/>
          <w:color w:val="000000"/>
        </w:rPr>
        <w:t>1.</w:t>
      </w:r>
      <w:r w:rsidRPr="00E169B3">
        <w:rPr>
          <w:rFonts w:eastAsia="Calibri"/>
          <w:bCs/>
          <w:color w:val="000000"/>
        </w:rPr>
        <w:t>Изложить п. 2.1. Договора</w:t>
      </w:r>
      <w:r w:rsidRPr="00E169B3">
        <w:rPr>
          <w:rFonts w:eastAsia="Calibri"/>
          <w:color w:val="000000"/>
        </w:rPr>
        <w:t xml:space="preserve"> в следующей редакции: «Поставка Товара осуществляется Поставщиком с даты подписания Договора по 28.02.2023»</w:t>
      </w:r>
      <w:bookmarkEnd w:id="1"/>
      <w:r w:rsidRPr="00E169B3">
        <w:rPr>
          <w:rFonts w:eastAsia="Calibri"/>
          <w:color w:val="000000"/>
        </w:rPr>
        <w:t>.</w:t>
      </w:r>
    </w:p>
    <w:p w:rsidR="00E169B3" w:rsidRPr="00E169B3" w:rsidRDefault="00E169B3" w:rsidP="00E169B3">
      <w:pPr>
        <w:spacing w:after="160" w:line="259" w:lineRule="auto"/>
        <w:ind w:firstLine="993"/>
        <w:jc w:val="both"/>
        <w:rPr>
          <w:rFonts w:eastAsia="Calibri"/>
          <w:color w:val="000000"/>
        </w:rPr>
      </w:pPr>
      <w:r w:rsidRPr="00E169B3">
        <w:rPr>
          <w:rFonts w:eastAsia="Calibri"/>
          <w:color w:val="000000"/>
        </w:rPr>
        <w:t xml:space="preserve">2. Изложить п. 5.1. Договора в следующей редакции: «Цена Договора в соответствии со Спецификацией (Приложение № 1) составляет </w:t>
      </w:r>
      <w:r w:rsidRPr="00E169B3">
        <w:rPr>
          <w:rFonts w:eastAsia="Calibri"/>
          <w:bCs/>
          <w:color w:val="000000"/>
        </w:rPr>
        <w:t>2 150 700</w:t>
      </w:r>
      <w:r w:rsidRPr="00E169B3" w:rsidDel="001014E1">
        <w:rPr>
          <w:rFonts w:eastAsia="Calibri"/>
          <w:bCs/>
          <w:color w:val="000000"/>
        </w:rPr>
        <w:t xml:space="preserve"> </w:t>
      </w:r>
      <w:r w:rsidRPr="00E169B3">
        <w:rPr>
          <w:rFonts w:eastAsia="Calibri"/>
          <w:bCs/>
          <w:color w:val="000000"/>
        </w:rPr>
        <w:t>(Два миллиона сто пятьдесят тысяч семьсот) рублей 00 копеек, в том числе НДС 20 % - 358 450 (Триста пятьдесят восемь тысяч четыреста пятьдесят) рублей 00 копеек</w:t>
      </w:r>
      <w:r w:rsidRPr="00E169B3">
        <w:rPr>
          <w:rFonts w:eastAsia="Calibri"/>
          <w:color w:val="000000"/>
        </w:rPr>
        <w:t>.».</w:t>
      </w:r>
    </w:p>
    <w:p w:rsidR="00E169B3" w:rsidRPr="00E169B3" w:rsidRDefault="00E169B3" w:rsidP="00E169B3">
      <w:pPr>
        <w:spacing w:after="160" w:line="259" w:lineRule="auto"/>
        <w:ind w:firstLine="993"/>
        <w:jc w:val="both"/>
        <w:rPr>
          <w:rFonts w:eastAsia="Calibri"/>
          <w:color w:val="000000"/>
        </w:rPr>
      </w:pPr>
      <w:r w:rsidRPr="00E169B3">
        <w:rPr>
          <w:rFonts w:eastAsia="Calibri"/>
          <w:bCs/>
          <w:color w:val="000000"/>
        </w:rPr>
        <w:t>3.</w:t>
      </w:r>
      <w:r w:rsidRPr="00E169B3">
        <w:rPr>
          <w:rFonts w:eastAsia="Calibri"/>
          <w:color w:val="000000"/>
        </w:rPr>
        <w:t xml:space="preserve">   Изложить Приложение №1 к Договору в редакции Приложения № 1 к настоящему Дополнительному соглашению.</w:t>
      </w:r>
    </w:p>
    <w:p w:rsidR="00E169B3" w:rsidRPr="00E169B3" w:rsidRDefault="00E169B3" w:rsidP="00E169B3">
      <w:pPr>
        <w:spacing w:after="160" w:line="259" w:lineRule="auto"/>
        <w:ind w:firstLine="993"/>
        <w:jc w:val="both"/>
        <w:rPr>
          <w:rFonts w:eastAsia="Calibri"/>
          <w:color w:val="000000"/>
        </w:rPr>
      </w:pPr>
      <w:r w:rsidRPr="00E169B3">
        <w:rPr>
          <w:rFonts w:eastAsia="Calibri"/>
          <w:color w:val="000000"/>
        </w:rPr>
        <w:t>4. Изложить статью 17 Договора «Адреса и банковские реквизиты Сторон» в следующей редакции:</w:t>
      </w:r>
    </w:p>
    <w:tbl>
      <w:tblPr>
        <w:tblW w:w="12191" w:type="dxa"/>
        <w:tblInd w:w="1242" w:type="dxa"/>
        <w:tblLayout w:type="fixed"/>
        <w:tblLook w:val="0000" w:firstRow="0" w:lastRow="0" w:firstColumn="0" w:lastColumn="0" w:noHBand="0" w:noVBand="0"/>
      </w:tblPr>
      <w:tblGrid>
        <w:gridCol w:w="6521"/>
        <w:gridCol w:w="5670"/>
      </w:tblGrid>
      <w:tr w:rsidR="00E169B3" w:rsidRPr="00E169B3" w:rsidTr="00E169B3">
        <w:trPr>
          <w:trHeight w:val="567"/>
        </w:trPr>
        <w:tc>
          <w:tcPr>
            <w:tcW w:w="6521" w:type="dxa"/>
          </w:tcPr>
          <w:p w:rsidR="00E169B3" w:rsidRPr="00E169B3" w:rsidRDefault="00E169B3" w:rsidP="00E169B3">
            <w:pPr>
              <w:suppressAutoHyphens/>
              <w:rPr>
                <w:rFonts w:eastAsia="Lucida Sans Unicode"/>
                <w:bCs/>
                <w:color w:val="000000"/>
                <w:kern w:val="1"/>
                <w:lang w:eastAsia="hi-IN" w:bidi="hi-IN"/>
              </w:rPr>
            </w:pPr>
            <w:r w:rsidRPr="00E169B3">
              <w:rPr>
                <w:rFonts w:eastAsia="Lucida Sans Unicode"/>
                <w:bCs/>
                <w:color w:val="000000"/>
                <w:kern w:val="1"/>
                <w:lang w:eastAsia="hi-IN" w:bidi="hi-IN"/>
              </w:rPr>
              <w:t>Поставщик:</w:t>
            </w:r>
          </w:p>
          <w:p w:rsidR="00E169B3" w:rsidRPr="00E169B3" w:rsidRDefault="00E169B3" w:rsidP="00E169B3">
            <w:pPr>
              <w:suppressAutoHyphens/>
              <w:snapToGrid w:val="0"/>
              <w:rPr>
                <w:rFonts w:eastAsia="Lucida Sans Unicode"/>
                <w:bCs/>
                <w:color w:val="000000"/>
                <w:kern w:val="1"/>
                <w:lang w:eastAsia="hi-IN" w:bidi="hi-IN"/>
              </w:rPr>
            </w:pPr>
            <w:r w:rsidRPr="00E169B3">
              <w:rPr>
                <w:rFonts w:eastAsia="Lucida Sans Unicode"/>
                <w:bCs/>
                <w:color w:val="000000"/>
                <w:kern w:val="1"/>
                <w:lang w:eastAsia="hi-IN" w:bidi="hi-IN"/>
              </w:rPr>
              <w:t>ООО «ДЕФИНЕС»</w:t>
            </w:r>
          </w:p>
          <w:p w:rsidR="00E169B3" w:rsidRPr="00E169B3" w:rsidRDefault="00E169B3" w:rsidP="00E169B3">
            <w:pPr>
              <w:suppressAutoHyphens/>
              <w:snapToGrid w:val="0"/>
              <w:rPr>
                <w:rFonts w:eastAsia="Lucida Sans Unicode"/>
                <w:bCs/>
                <w:color w:val="000000"/>
                <w:kern w:val="1"/>
                <w:lang w:eastAsia="hi-IN" w:bidi="hi-IN"/>
              </w:rPr>
            </w:pPr>
          </w:p>
          <w:p w:rsidR="00E169B3" w:rsidRPr="00E169B3" w:rsidRDefault="00E169B3" w:rsidP="00E169B3">
            <w:pPr>
              <w:suppressAutoHyphens/>
              <w:snapToGrid w:val="0"/>
              <w:rPr>
                <w:rFonts w:eastAsia="Lucida Sans Unicode"/>
                <w:bCs/>
                <w:color w:val="000000"/>
                <w:kern w:val="1"/>
                <w:lang w:eastAsia="hi-IN" w:bidi="hi-IN"/>
              </w:rPr>
            </w:pPr>
            <w:r w:rsidRPr="00E169B3">
              <w:rPr>
                <w:rFonts w:eastAsia="Lucida Sans Unicode"/>
                <w:bCs/>
                <w:color w:val="000000"/>
                <w:kern w:val="1"/>
                <w:lang w:eastAsia="hi-IN" w:bidi="hi-IN"/>
              </w:rPr>
              <w:t>ИНН 9724085196, КПП 772401001</w:t>
            </w:r>
          </w:p>
          <w:p w:rsidR="00E169B3" w:rsidRPr="00E169B3" w:rsidRDefault="00E169B3" w:rsidP="00E169B3">
            <w:pPr>
              <w:suppressAutoHyphens/>
              <w:snapToGrid w:val="0"/>
              <w:rPr>
                <w:rFonts w:eastAsia="Lucida Sans Unicode"/>
                <w:bCs/>
                <w:color w:val="000000"/>
                <w:kern w:val="1"/>
                <w:u w:val="single"/>
                <w:lang w:eastAsia="hi-IN" w:bidi="hi-IN"/>
              </w:rPr>
            </w:pPr>
            <w:r w:rsidRPr="00E169B3">
              <w:rPr>
                <w:rFonts w:eastAsia="Lucida Sans Unicode"/>
                <w:bCs/>
                <w:color w:val="000000"/>
                <w:kern w:val="1"/>
                <w:u w:val="single"/>
                <w:lang w:eastAsia="hi-IN" w:bidi="hi-IN"/>
              </w:rPr>
              <w:t>Юридический адрес:</w:t>
            </w:r>
          </w:p>
          <w:p w:rsidR="00E169B3" w:rsidRPr="00E169B3" w:rsidRDefault="00E169B3" w:rsidP="00E169B3">
            <w:pPr>
              <w:suppressAutoHyphens/>
              <w:snapToGrid w:val="0"/>
              <w:rPr>
                <w:rFonts w:eastAsia="Lucida Sans Unicode"/>
                <w:bCs/>
                <w:color w:val="000000"/>
                <w:kern w:val="1"/>
                <w:u w:val="single"/>
                <w:lang w:eastAsia="hi-IN" w:bidi="hi-IN"/>
              </w:rPr>
            </w:pPr>
            <w:r w:rsidRPr="00E169B3">
              <w:rPr>
                <w:rFonts w:eastAsia="Lucida Sans Unicode"/>
                <w:bCs/>
                <w:color w:val="000000"/>
                <w:kern w:val="1"/>
                <w:u w:val="single"/>
                <w:lang w:eastAsia="hi-IN" w:bidi="hi-IN"/>
              </w:rPr>
              <w:t>115583, г. Москва, ВН.ТЕР.Г.МУНИЦИПАЛЬНЫЙ ОКРУГ ОРЕХОВО-БОРИСОВО ЮЖНОЕ, ул. ГЕНЕРАЛА БЕЛОВА, д. 28, К.3, ЭТАЖ 1 ПОМЕЩ.XVIII ОФИС 4</w:t>
            </w:r>
          </w:p>
          <w:p w:rsidR="00E169B3" w:rsidRPr="00E169B3" w:rsidRDefault="00E169B3" w:rsidP="00E169B3">
            <w:pPr>
              <w:suppressAutoHyphens/>
              <w:snapToGrid w:val="0"/>
              <w:rPr>
                <w:rFonts w:eastAsia="Lucida Sans Unicode"/>
                <w:bCs/>
                <w:color w:val="000000"/>
                <w:kern w:val="1"/>
                <w:u w:val="single"/>
                <w:lang w:eastAsia="hi-IN" w:bidi="hi-IN"/>
              </w:rPr>
            </w:pPr>
            <w:r w:rsidRPr="00E169B3">
              <w:rPr>
                <w:rFonts w:eastAsia="Lucida Sans Unicode"/>
                <w:bCs/>
                <w:color w:val="000000"/>
                <w:kern w:val="1"/>
                <w:u w:val="single"/>
                <w:lang w:eastAsia="hi-IN" w:bidi="hi-IN"/>
              </w:rPr>
              <w:t xml:space="preserve">Банковские реквизиты: </w:t>
            </w:r>
          </w:p>
          <w:p w:rsidR="00E169B3" w:rsidRPr="00E169B3" w:rsidRDefault="00E169B3" w:rsidP="00E169B3">
            <w:pPr>
              <w:suppressAutoHyphens/>
              <w:snapToGrid w:val="0"/>
              <w:rPr>
                <w:rFonts w:eastAsia="Lucida Sans Unicode"/>
                <w:bCs/>
                <w:color w:val="000000"/>
                <w:kern w:val="1"/>
                <w:lang w:eastAsia="hi-IN" w:bidi="hi-IN"/>
              </w:rPr>
            </w:pPr>
            <w:r w:rsidRPr="00E169B3">
              <w:rPr>
                <w:rFonts w:eastAsia="Lucida Sans Unicode"/>
                <w:bCs/>
                <w:color w:val="000000"/>
                <w:kern w:val="1"/>
                <w:lang w:eastAsia="hi-IN" w:bidi="hi-IN"/>
              </w:rPr>
              <w:t>р/с 40702810000000285976</w:t>
            </w:r>
          </w:p>
          <w:p w:rsidR="00E169B3" w:rsidRPr="00E169B3" w:rsidRDefault="00E169B3" w:rsidP="00E169B3">
            <w:pPr>
              <w:suppressAutoHyphens/>
              <w:snapToGrid w:val="0"/>
              <w:rPr>
                <w:rFonts w:eastAsia="Lucida Sans Unicode"/>
                <w:bCs/>
                <w:color w:val="000000"/>
                <w:kern w:val="1"/>
                <w:lang w:eastAsia="hi-IN" w:bidi="hi-IN"/>
              </w:rPr>
            </w:pPr>
            <w:r w:rsidRPr="00E169B3">
              <w:rPr>
                <w:rFonts w:eastAsia="Lucida Sans Unicode"/>
                <w:bCs/>
                <w:color w:val="000000"/>
                <w:kern w:val="1"/>
                <w:lang w:eastAsia="hi-IN" w:bidi="hi-IN"/>
              </w:rPr>
              <w:t>АО «РАЙФФАЙЗЕНБАНК» г. Москва</w:t>
            </w:r>
            <w:r w:rsidRPr="00E169B3" w:rsidDel="00EF59D2">
              <w:rPr>
                <w:rFonts w:eastAsia="Lucida Sans Unicode"/>
                <w:bCs/>
                <w:color w:val="000000"/>
                <w:kern w:val="1"/>
                <w:lang w:eastAsia="hi-IN" w:bidi="hi-IN"/>
              </w:rPr>
              <w:t xml:space="preserve"> </w:t>
            </w:r>
          </w:p>
          <w:p w:rsidR="00E169B3" w:rsidRPr="00E169B3" w:rsidRDefault="00E169B3" w:rsidP="00E169B3">
            <w:pPr>
              <w:suppressAutoHyphens/>
              <w:snapToGrid w:val="0"/>
              <w:rPr>
                <w:rFonts w:eastAsia="Lucida Sans Unicode"/>
                <w:bCs/>
                <w:color w:val="000000"/>
                <w:kern w:val="1"/>
                <w:lang w:eastAsia="hi-IN" w:bidi="hi-IN"/>
              </w:rPr>
            </w:pPr>
            <w:r w:rsidRPr="00E169B3">
              <w:rPr>
                <w:rFonts w:eastAsia="Lucida Sans Unicode"/>
                <w:bCs/>
                <w:color w:val="000000"/>
                <w:kern w:val="1"/>
                <w:lang w:eastAsia="hi-IN" w:bidi="hi-IN"/>
              </w:rPr>
              <w:t>К/с 30101810200000000700</w:t>
            </w:r>
          </w:p>
          <w:p w:rsidR="00E169B3" w:rsidRPr="00E169B3" w:rsidRDefault="00E169B3" w:rsidP="00E169B3">
            <w:pPr>
              <w:suppressAutoHyphens/>
              <w:snapToGrid w:val="0"/>
              <w:rPr>
                <w:rFonts w:eastAsia="Lucida Sans Unicode"/>
                <w:bCs/>
                <w:color w:val="000000"/>
                <w:kern w:val="1"/>
                <w:lang w:eastAsia="hi-IN" w:bidi="hi-IN"/>
              </w:rPr>
            </w:pPr>
            <w:r w:rsidRPr="00E169B3">
              <w:rPr>
                <w:rFonts w:eastAsia="Lucida Sans Unicode"/>
                <w:bCs/>
                <w:color w:val="000000"/>
                <w:kern w:val="1"/>
                <w:lang w:eastAsia="hi-IN" w:bidi="hi-IN"/>
              </w:rPr>
              <w:t>БИК 044525700</w:t>
            </w:r>
            <w:r w:rsidRPr="00E169B3">
              <w:rPr>
                <w:rFonts w:eastAsia="Lucida Sans Unicode"/>
                <w:bCs/>
                <w:color w:val="000000"/>
                <w:kern w:val="1"/>
                <w:lang w:eastAsia="hi-IN" w:bidi="hi-IN"/>
              </w:rPr>
              <w:tab/>
            </w:r>
          </w:p>
          <w:p w:rsidR="00E169B3" w:rsidRPr="00E169B3" w:rsidRDefault="00E169B3" w:rsidP="00E169B3">
            <w:pPr>
              <w:suppressAutoHyphens/>
              <w:snapToGrid w:val="0"/>
              <w:rPr>
                <w:rFonts w:eastAsia="Lucida Sans Unicode"/>
                <w:bCs/>
                <w:color w:val="000000"/>
                <w:kern w:val="1"/>
                <w:lang w:eastAsia="hi-IN" w:bidi="hi-IN"/>
              </w:rPr>
            </w:pPr>
            <w:r w:rsidRPr="00E169B3">
              <w:rPr>
                <w:rFonts w:eastAsia="Lucida Sans Unicode"/>
                <w:bCs/>
                <w:color w:val="000000"/>
                <w:kern w:val="1"/>
                <w:lang w:eastAsia="hi-IN" w:bidi="hi-IN"/>
              </w:rPr>
              <w:t>ОГРН 1227700332694</w:t>
            </w:r>
          </w:p>
          <w:p w:rsidR="00E169B3" w:rsidRPr="00E169B3" w:rsidRDefault="00E169B3" w:rsidP="00E169B3">
            <w:pPr>
              <w:suppressAutoHyphens/>
              <w:snapToGrid w:val="0"/>
              <w:rPr>
                <w:rFonts w:eastAsia="Lucida Sans Unicode"/>
                <w:bCs/>
                <w:color w:val="000000"/>
                <w:kern w:val="1"/>
                <w:lang w:eastAsia="hi-IN" w:bidi="hi-IN"/>
              </w:rPr>
            </w:pPr>
            <w:r w:rsidRPr="00E169B3">
              <w:rPr>
                <w:rFonts w:eastAsia="Lucida Sans Unicode"/>
                <w:bCs/>
                <w:color w:val="000000"/>
                <w:kern w:val="1"/>
                <w:lang w:eastAsia="hi-IN" w:bidi="hi-IN"/>
              </w:rPr>
              <w:t>ОКПО 53468157</w:t>
            </w:r>
          </w:p>
          <w:p w:rsidR="00E169B3" w:rsidRPr="00E169B3" w:rsidRDefault="00E169B3" w:rsidP="00E169B3">
            <w:pPr>
              <w:suppressAutoHyphens/>
              <w:snapToGrid w:val="0"/>
              <w:rPr>
                <w:rFonts w:eastAsia="Lucida Sans Unicode"/>
                <w:bCs/>
                <w:color w:val="000000"/>
                <w:kern w:val="1"/>
                <w:lang w:eastAsia="hi-IN" w:bidi="hi-IN"/>
              </w:rPr>
            </w:pPr>
            <w:r w:rsidRPr="00E169B3">
              <w:rPr>
                <w:rFonts w:eastAsia="Lucida Sans Unicode"/>
                <w:bCs/>
                <w:color w:val="000000"/>
                <w:kern w:val="1"/>
                <w:lang w:eastAsia="hi-IN" w:bidi="hi-IN"/>
              </w:rPr>
              <w:t>Тел.: 8-916-233-68-52</w:t>
            </w:r>
          </w:p>
          <w:p w:rsidR="00E169B3" w:rsidRPr="00E169B3" w:rsidRDefault="00E169B3" w:rsidP="00E169B3">
            <w:pPr>
              <w:suppressAutoHyphens/>
              <w:snapToGrid w:val="0"/>
              <w:rPr>
                <w:rFonts w:eastAsia="Lucida Sans Unicode"/>
                <w:bCs/>
                <w:color w:val="000000"/>
                <w:kern w:val="1"/>
                <w:lang w:eastAsia="hi-IN" w:bidi="hi-IN"/>
              </w:rPr>
            </w:pPr>
            <w:proofErr w:type="spellStart"/>
            <w:r w:rsidRPr="00E169B3">
              <w:rPr>
                <w:rFonts w:eastAsia="Lucida Sans Unicode"/>
                <w:color w:val="000000"/>
                <w:kern w:val="1"/>
                <w:sz w:val="26"/>
                <w:szCs w:val="26"/>
                <w:lang w:val="en-US" w:eastAsia="hi-IN" w:bidi="hi-IN"/>
              </w:rPr>
              <w:t>Defin</w:t>
            </w:r>
            <w:proofErr w:type="spellEnd"/>
            <w:r w:rsidRPr="00E169B3">
              <w:rPr>
                <w:rFonts w:eastAsia="Lucida Sans Unicode"/>
                <w:color w:val="000000"/>
                <w:kern w:val="1"/>
                <w:sz w:val="26"/>
                <w:szCs w:val="26"/>
                <w:lang w:eastAsia="hi-IN" w:bidi="hi-IN"/>
              </w:rPr>
              <w:t>916@</w:t>
            </w:r>
            <w:proofErr w:type="spellStart"/>
            <w:r w:rsidRPr="00E169B3">
              <w:rPr>
                <w:rFonts w:eastAsia="Lucida Sans Unicode"/>
                <w:color w:val="000000"/>
                <w:kern w:val="1"/>
                <w:sz w:val="26"/>
                <w:szCs w:val="26"/>
                <w:lang w:val="en-US" w:eastAsia="hi-IN" w:bidi="hi-IN"/>
              </w:rPr>
              <w:t>yandex</w:t>
            </w:r>
            <w:proofErr w:type="spellEnd"/>
            <w:r w:rsidRPr="00E169B3">
              <w:rPr>
                <w:rFonts w:eastAsia="Lucida Sans Unicode"/>
                <w:color w:val="000000"/>
                <w:kern w:val="1"/>
                <w:sz w:val="26"/>
                <w:szCs w:val="26"/>
                <w:lang w:eastAsia="hi-IN" w:bidi="hi-IN"/>
              </w:rPr>
              <w:t>.</w:t>
            </w:r>
            <w:proofErr w:type="spellStart"/>
            <w:r w:rsidRPr="00E169B3">
              <w:rPr>
                <w:rFonts w:eastAsia="Lucida Sans Unicode"/>
                <w:color w:val="000000"/>
                <w:kern w:val="1"/>
                <w:sz w:val="26"/>
                <w:szCs w:val="26"/>
                <w:lang w:val="en-US" w:eastAsia="hi-IN" w:bidi="hi-IN"/>
              </w:rPr>
              <w:t>ru</w:t>
            </w:r>
            <w:proofErr w:type="spellEnd"/>
          </w:p>
          <w:p w:rsidR="00E169B3" w:rsidRPr="00E169B3" w:rsidRDefault="00E169B3" w:rsidP="00E169B3">
            <w:pPr>
              <w:suppressAutoHyphens/>
              <w:snapToGrid w:val="0"/>
              <w:rPr>
                <w:rFonts w:eastAsia="Lucida Sans Unicode"/>
                <w:bCs/>
                <w:color w:val="000000"/>
                <w:kern w:val="1"/>
                <w:lang w:eastAsia="hi-IN" w:bidi="hi-IN"/>
              </w:rPr>
            </w:pPr>
          </w:p>
          <w:p w:rsidR="00E169B3" w:rsidRPr="00E169B3" w:rsidRDefault="00E169B3" w:rsidP="00E169B3">
            <w:pPr>
              <w:suppressAutoHyphens/>
              <w:snapToGrid w:val="0"/>
              <w:rPr>
                <w:rFonts w:eastAsia="Lucida Sans Unicode"/>
                <w:bCs/>
                <w:color w:val="000000"/>
                <w:kern w:val="1"/>
                <w:lang w:eastAsia="hi-IN" w:bidi="hi-IN"/>
              </w:rPr>
            </w:pPr>
            <w:r w:rsidRPr="00E169B3">
              <w:rPr>
                <w:rFonts w:eastAsia="Lucida Sans Unicode"/>
                <w:bCs/>
                <w:color w:val="000000"/>
                <w:kern w:val="1"/>
                <w:lang w:eastAsia="hi-IN" w:bidi="hi-IN"/>
              </w:rPr>
              <w:t>Генеральный директор</w:t>
            </w:r>
          </w:p>
          <w:p w:rsidR="00E169B3" w:rsidRPr="00E169B3" w:rsidRDefault="00E169B3" w:rsidP="00E169B3">
            <w:pPr>
              <w:suppressAutoHyphens/>
              <w:snapToGrid w:val="0"/>
              <w:rPr>
                <w:rFonts w:eastAsia="Lucida Sans Unicode"/>
                <w:bCs/>
                <w:color w:val="000000"/>
                <w:kern w:val="1"/>
                <w:lang w:eastAsia="hi-IN" w:bidi="hi-IN"/>
              </w:rPr>
            </w:pPr>
          </w:p>
          <w:p w:rsidR="00E169B3" w:rsidRPr="00E169B3" w:rsidRDefault="00E169B3" w:rsidP="00E169B3">
            <w:pPr>
              <w:suppressAutoHyphens/>
              <w:snapToGrid w:val="0"/>
              <w:rPr>
                <w:rFonts w:eastAsia="Lucida Sans Unicode"/>
                <w:bCs/>
                <w:color w:val="000000"/>
                <w:kern w:val="1"/>
                <w:lang w:eastAsia="hi-IN" w:bidi="hi-IN"/>
              </w:rPr>
            </w:pPr>
          </w:p>
          <w:p w:rsidR="00E169B3" w:rsidRPr="00E169B3" w:rsidRDefault="00E169B3" w:rsidP="00E169B3">
            <w:pPr>
              <w:suppressAutoHyphens/>
              <w:snapToGrid w:val="0"/>
              <w:rPr>
                <w:rFonts w:eastAsia="Lucida Sans Unicode"/>
                <w:bCs/>
                <w:color w:val="000000"/>
                <w:kern w:val="1"/>
                <w:lang w:eastAsia="hi-IN" w:bidi="hi-IN"/>
              </w:rPr>
            </w:pPr>
          </w:p>
          <w:p w:rsidR="00E169B3" w:rsidRPr="00E169B3" w:rsidRDefault="00E169B3" w:rsidP="00E169B3">
            <w:pPr>
              <w:suppressAutoHyphens/>
              <w:snapToGrid w:val="0"/>
              <w:rPr>
                <w:rFonts w:eastAsia="Lucida Sans Unicode"/>
                <w:bCs/>
                <w:color w:val="000000"/>
                <w:kern w:val="1"/>
                <w:lang w:eastAsia="hi-IN" w:bidi="hi-IN"/>
              </w:rPr>
            </w:pPr>
            <w:r w:rsidRPr="00E169B3">
              <w:rPr>
                <w:rFonts w:eastAsia="Lucida Sans Unicode"/>
                <w:bCs/>
                <w:color w:val="000000"/>
                <w:kern w:val="1"/>
                <w:lang w:eastAsia="hi-IN" w:bidi="hi-IN"/>
              </w:rPr>
              <w:t>___________________ В.И. Туев</w:t>
            </w:r>
          </w:p>
          <w:p w:rsidR="00E169B3" w:rsidRPr="00E169B3" w:rsidRDefault="00E169B3" w:rsidP="00E169B3">
            <w:pPr>
              <w:suppressAutoHyphens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E169B3">
              <w:rPr>
                <w:color w:val="000000"/>
                <w:lang w:eastAsia="ar-SA"/>
              </w:rPr>
              <w:t>М.П.</w:t>
            </w:r>
          </w:p>
        </w:tc>
        <w:tc>
          <w:tcPr>
            <w:tcW w:w="5670" w:type="dxa"/>
          </w:tcPr>
          <w:p w:rsidR="00E169B3" w:rsidRPr="00E169B3" w:rsidRDefault="00E169B3" w:rsidP="00E169B3">
            <w:pPr>
              <w:suppressAutoHyphens/>
              <w:snapToGrid w:val="0"/>
              <w:rPr>
                <w:rFonts w:eastAsia="Lucida Sans Unicode"/>
                <w:bCs/>
                <w:color w:val="000000"/>
                <w:kern w:val="1"/>
                <w:lang w:eastAsia="hi-IN" w:bidi="hi-IN"/>
              </w:rPr>
            </w:pPr>
            <w:r w:rsidRPr="00E169B3">
              <w:rPr>
                <w:rFonts w:eastAsia="Lucida Sans Unicode"/>
                <w:bCs/>
                <w:color w:val="000000"/>
                <w:kern w:val="1"/>
                <w:lang w:eastAsia="hi-IN" w:bidi="hi-IN"/>
              </w:rPr>
              <w:t>Покупатель:</w:t>
            </w:r>
          </w:p>
          <w:p w:rsidR="00E169B3" w:rsidRPr="00E169B3" w:rsidRDefault="00E169B3" w:rsidP="00E169B3">
            <w:pPr>
              <w:keepNext/>
              <w:tabs>
                <w:tab w:val="left" w:pos="0"/>
                <w:tab w:val="left" w:pos="4820"/>
              </w:tabs>
              <w:suppressAutoHyphens/>
              <w:snapToGrid w:val="0"/>
              <w:outlineLvl w:val="0"/>
              <w:rPr>
                <w:rFonts w:eastAsia="Lucida Sans Unicode"/>
                <w:bCs/>
                <w:color w:val="000000"/>
                <w:kern w:val="1"/>
                <w:lang w:eastAsia="hi-IN" w:bidi="hi-IN"/>
              </w:rPr>
            </w:pPr>
            <w:r w:rsidRPr="00E169B3">
              <w:rPr>
                <w:rFonts w:eastAsia="Lucida Sans Unicode"/>
                <w:bCs/>
                <w:color w:val="000000"/>
                <w:kern w:val="1"/>
                <w:lang w:eastAsia="hi-IN" w:bidi="hi-IN"/>
              </w:rPr>
              <w:t>ФГУП «ППП»</w:t>
            </w:r>
          </w:p>
          <w:p w:rsidR="00E169B3" w:rsidRPr="00E169B3" w:rsidRDefault="00E169B3" w:rsidP="00E169B3">
            <w:pPr>
              <w:tabs>
                <w:tab w:val="left" w:pos="4820"/>
              </w:tabs>
              <w:suppressAutoHyphens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  <w:p w:rsidR="00E169B3" w:rsidRPr="00E169B3" w:rsidRDefault="00E169B3" w:rsidP="00E169B3">
            <w:pPr>
              <w:tabs>
                <w:tab w:val="left" w:pos="0"/>
                <w:tab w:val="left" w:pos="4820"/>
              </w:tabs>
              <w:suppressAutoHyphens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E169B3">
              <w:rPr>
                <w:rFonts w:eastAsia="Lucida Sans Unicode"/>
                <w:color w:val="000000"/>
                <w:kern w:val="1"/>
                <w:lang w:eastAsia="hi-IN" w:bidi="hi-IN"/>
              </w:rPr>
              <w:t>ИНН 7710142570, КПП 771001001</w:t>
            </w:r>
          </w:p>
          <w:p w:rsidR="00E169B3" w:rsidRPr="00E169B3" w:rsidRDefault="00E169B3" w:rsidP="00E169B3">
            <w:pPr>
              <w:tabs>
                <w:tab w:val="left" w:pos="4820"/>
              </w:tabs>
              <w:suppressAutoHyphens/>
              <w:rPr>
                <w:rFonts w:eastAsia="Lucida Sans Unicode"/>
                <w:color w:val="000000"/>
                <w:kern w:val="1"/>
                <w:u w:val="single"/>
                <w:lang w:eastAsia="hi-IN" w:bidi="hi-IN"/>
              </w:rPr>
            </w:pPr>
            <w:r w:rsidRPr="00E169B3">
              <w:rPr>
                <w:rFonts w:eastAsia="Lucida Sans Unicode"/>
                <w:color w:val="000000"/>
                <w:kern w:val="1"/>
                <w:u w:val="single"/>
                <w:lang w:eastAsia="hi-IN" w:bidi="hi-IN"/>
              </w:rPr>
              <w:t>Юридический адрес:</w:t>
            </w:r>
          </w:p>
          <w:p w:rsidR="00E169B3" w:rsidRPr="00E169B3" w:rsidRDefault="00E169B3" w:rsidP="00E169B3">
            <w:pPr>
              <w:tabs>
                <w:tab w:val="left" w:pos="4820"/>
              </w:tabs>
              <w:suppressAutoHyphens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E169B3">
              <w:rPr>
                <w:rFonts w:eastAsia="Lucida Sans Unicode"/>
                <w:color w:val="000000"/>
                <w:kern w:val="1"/>
                <w:lang w:eastAsia="hi-IN" w:bidi="hi-IN"/>
              </w:rPr>
              <w:t>125047, г. Москва,</w:t>
            </w:r>
          </w:p>
          <w:p w:rsidR="00E169B3" w:rsidRPr="00E169B3" w:rsidRDefault="00E169B3" w:rsidP="00E169B3">
            <w:pPr>
              <w:tabs>
                <w:tab w:val="left" w:pos="4820"/>
              </w:tabs>
              <w:suppressAutoHyphens/>
              <w:rPr>
                <w:rFonts w:ascii="Arial" w:eastAsia="Lucida Sans Unicode" w:hAnsi="Arial" w:cs="Mangal"/>
                <w:color w:val="000000"/>
                <w:kern w:val="1"/>
                <w:szCs w:val="28"/>
                <w:lang w:eastAsia="hi-IN" w:bidi="hi-IN"/>
              </w:rPr>
            </w:pPr>
            <w:r w:rsidRPr="00E169B3">
              <w:rPr>
                <w:rFonts w:eastAsia="Lucida Sans Unicode"/>
                <w:color w:val="000000"/>
                <w:kern w:val="1"/>
                <w:lang w:eastAsia="hi-IN" w:bidi="hi-IN"/>
              </w:rPr>
              <w:t>ул. 2-я Тверская-Ямская, д. 16</w:t>
            </w:r>
          </w:p>
          <w:p w:rsidR="00E169B3" w:rsidRPr="00E169B3" w:rsidRDefault="00E169B3" w:rsidP="00E169B3">
            <w:pPr>
              <w:tabs>
                <w:tab w:val="left" w:pos="4820"/>
              </w:tabs>
              <w:suppressAutoHyphens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E169B3">
              <w:rPr>
                <w:rFonts w:eastAsia="Lucida Sans Unicode"/>
                <w:color w:val="000000"/>
                <w:kern w:val="1"/>
                <w:u w:val="single"/>
                <w:lang w:eastAsia="hi-IN" w:bidi="hi-IN"/>
              </w:rPr>
              <w:t>Банковские реквизиты</w:t>
            </w:r>
            <w:r w:rsidRPr="00E169B3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: </w:t>
            </w:r>
          </w:p>
          <w:p w:rsidR="00E169B3" w:rsidRPr="00E169B3" w:rsidRDefault="00E169B3" w:rsidP="00E169B3">
            <w:pPr>
              <w:tabs>
                <w:tab w:val="left" w:pos="4820"/>
              </w:tabs>
              <w:suppressAutoHyphens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E169B3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р/с 40502810838040100038 </w:t>
            </w:r>
          </w:p>
          <w:p w:rsidR="00E169B3" w:rsidRPr="00E169B3" w:rsidRDefault="00E169B3" w:rsidP="00E169B3">
            <w:pPr>
              <w:tabs>
                <w:tab w:val="left" w:pos="4820"/>
              </w:tabs>
              <w:suppressAutoHyphens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E169B3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в ПАО СБЕРБАНК Г. МОСКВА        </w:t>
            </w:r>
          </w:p>
          <w:p w:rsidR="00E169B3" w:rsidRPr="00E169B3" w:rsidRDefault="00E169B3" w:rsidP="00E169B3">
            <w:pPr>
              <w:tabs>
                <w:tab w:val="left" w:pos="4820"/>
              </w:tabs>
              <w:suppressAutoHyphens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E169B3">
              <w:rPr>
                <w:rFonts w:eastAsia="Lucida Sans Unicode"/>
                <w:color w:val="000000"/>
                <w:kern w:val="1"/>
                <w:lang w:eastAsia="hi-IN" w:bidi="hi-IN"/>
              </w:rPr>
              <w:t>К/с 30101810400000000225,</w:t>
            </w:r>
          </w:p>
          <w:p w:rsidR="00E169B3" w:rsidRPr="00E169B3" w:rsidRDefault="00E169B3" w:rsidP="00E169B3">
            <w:pPr>
              <w:tabs>
                <w:tab w:val="left" w:pos="4820"/>
              </w:tabs>
              <w:suppressAutoHyphens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E169B3">
              <w:rPr>
                <w:rFonts w:eastAsia="Lucida Sans Unicode"/>
                <w:color w:val="000000"/>
                <w:kern w:val="1"/>
                <w:lang w:eastAsia="hi-IN" w:bidi="hi-IN"/>
              </w:rPr>
              <w:t>БИК 044525225</w:t>
            </w:r>
          </w:p>
          <w:p w:rsidR="00E169B3" w:rsidRPr="00E169B3" w:rsidRDefault="00E169B3" w:rsidP="00E169B3">
            <w:pPr>
              <w:tabs>
                <w:tab w:val="left" w:pos="4820"/>
              </w:tabs>
              <w:suppressAutoHyphens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E169B3">
              <w:rPr>
                <w:rFonts w:eastAsia="Lucida Sans Unicode"/>
                <w:color w:val="000000"/>
                <w:kern w:val="1"/>
                <w:lang w:eastAsia="hi-IN" w:bidi="hi-IN"/>
              </w:rPr>
              <w:t>ОГРН 1027700045999</w:t>
            </w:r>
          </w:p>
          <w:p w:rsidR="00E169B3" w:rsidRPr="00E169B3" w:rsidRDefault="00E169B3" w:rsidP="00E169B3">
            <w:pPr>
              <w:tabs>
                <w:tab w:val="left" w:pos="4820"/>
              </w:tabs>
              <w:suppressAutoHyphens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E169B3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ОКПО 17664448, </w:t>
            </w:r>
          </w:p>
          <w:p w:rsidR="00E169B3" w:rsidRPr="00E169B3" w:rsidRDefault="00E169B3" w:rsidP="00E169B3">
            <w:pPr>
              <w:tabs>
                <w:tab w:val="left" w:pos="4820"/>
              </w:tabs>
              <w:suppressAutoHyphens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E169B3">
              <w:rPr>
                <w:rFonts w:eastAsia="Lucida Sans Unicode"/>
                <w:color w:val="000000"/>
                <w:kern w:val="1"/>
                <w:lang w:eastAsia="hi-IN" w:bidi="hi-IN"/>
              </w:rPr>
              <w:t>Тел.: 8(499)250-39-36</w:t>
            </w:r>
          </w:p>
          <w:p w:rsidR="00E169B3" w:rsidRPr="00E169B3" w:rsidRDefault="00E169B3" w:rsidP="00E169B3">
            <w:pPr>
              <w:tabs>
                <w:tab w:val="left" w:pos="4820"/>
              </w:tabs>
              <w:suppressAutoHyphens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E169B3">
              <w:rPr>
                <w:rFonts w:eastAsia="Lucida Sans Unicode"/>
                <w:color w:val="000000"/>
                <w:kern w:val="1"/>
                <w:lang w:eastAsia="hi-IN" w:bidi="hi-IN"/>
              </w:rPr>
              <w:t>postmaster@pppudp.ru</w:t>
            </w:r>
          </w:p>
          <w:p w:rsidR="00E169B3" w:rsidRPr="00E169B3" w:rsidRDefault="00E169B3" w:rsidP="00E169B3">
            <w:pPr>
              <w:suppressAutoHyphens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  <w:p w:rsidR="00E169B3" w:rsidRPr="00E169B3" w:rsidRDefault="00E169B3" w:rsidP="00E169B3">
            <w:pPr>
              <w:suppressAutoHyphens/>
              <w:autoSpaceDE w:val="0"/>
              <w:rPr>
                <w:color w:val="000000"/>
                <w:lang w:eastAsia="ar-SA"/>
              </w:rPr>
            </w:pPr>
          </w:p>
          <w:p w:rsidR="00E169B3" w:rsidRPr="00E169B3" w:rsidRDefault="00E169B3" w:rsidP="00E169B3">
            <w:pPr>
              <w:suppressAutoHyphens/>
              <w:autoSpaceDE w:val="0"/>
              <w:rPr>
                <w:color w:val="000000"/>
                <w:lang w:eastAsia="ar-SA"/>
              </w:rPr>
            </w:pPr>
          </w:p>
          <w:p w:rsidR="00E169B3" w:rsidRPr="00E169B3" w:rsidRDefault="00E169B3" w:rsidP="00E169B3">
            <w:pPr>
              <w:suppressAutoHyphens/>
              <w:autoSpaceDE w:val="0"/>
              <w:rPr>
                <w:color w:val="000000"/>
                <w:lang w:eastAsia="ar-SA"/>
              </w:rPr>
            </w:pPr>
          </w:p>
          <w:p w:rsidR="00E169B3" w:rsidRPr="00E169B3" w:rsidRDefault="00E169B3" w:rsidP="00E169B3">
            <w:pPr>
              <w:suppressAutoHyphens/>
              <w:autoSpaceDE w:val="0"/>
              <w:rPr>
                <w:color w:val="000000"/>
                <w:lang w:eastAsia="ar-SA"/>
              </w:rPr>
            </w:pPr>
            <w:r w:rsidRPr="00E169B3">
              <w:rPr>
                <w:color w:val="000000"/>
                <w:lang w:eastAsia="ar-SA"/>
              </w:rPr>
              <w:t xml:space="preserve">Заместитель генерального директора </w:t>
            </w:r>
          </w:p>
          <w:p w:rsidR="00E169B3" w:rsidRPr="00E169B3" w:rsidRDefault="00E169B3" w:rsidP="00E169B3">
            <w:pPr>
              <w:suppressAutoHyphens/>
              <w:autoSpaceDE w:val="0"/>
              <w:rPr>
                <w:color w:val="000000"/>
                <w:lang w:eastAsia="ar-SA"/>
              </w:rPr>
            </w:pPr>
          </w:p>
          <w:p w:rsidR="00E169B3" w:rsidRPr="00E169B3" w:rsidRDefault="00E169B3" w:rsidP="00E169B3">
            <w:pPr>
              <w:suppressAutoHyphens/>
              <w:autoSpaceDE w:val="0"/>
              <w:rPr>
                <w:color w:val="000000"/>
                <w:lang w:eastAsia="ar-SA"/>
              </w:rPr>
            </w:pPr>
          </w:p>
          <w:p w:rsidR="00E169B3" w:rsidRPr="00E169B3" w:rsidRDefault="00E169B3" w:rsidP="00E169B3">
            <w:pPr>
              <w:suppressAutoHyphens/>
              <w:autoSpaceDE w:val="0"/>
              <w:rPr>
                <w:color w:val="000000"/>
                <w:lang w:eastAsia="ar-SA"/>
              </w:rPr>
            </w:pPr>
          </w:p>
          <w:p w:rsidR="00E169B3" w:rsidRPr="00E169B3" w:rsidRDefault="00E169B3" w:rsidP="00E169B3">
            <w:pPr>
              <w:suppressAutoHyphens/>
              <w:autoSpaceDE w:val="0"/>
              <w:rPr>
                <w:color w:val="000000"/>
                <w:lang w:eastAsia="ar-SA"/>
              </w:rPr>
            </w:pPr>
            <w:r w:rsidRPr="00E169B3">
              <w:rPr>
                <w:color w:val="000000"/>
                <w:lang w:eastAsia="ar-SA"/>
              </w:rPr>
              <w:t xml:space="preserve">________________ А.И. </w:t>
            </w:r>
            <w:proofErr w:type="spellStart"/>
            <w:r w:rsidRPr="00E169B3">
              <w:rPr>
                <w:color w:val="000000"/>
                <w:lang w:eastAsia="ar-SA"/>
              </w:rPr>
              <w:t>Стерлев</w:t>
            </w:r>
            <w:proofErr w:type="spellEnd"/>
          </w:p>
          <w:p w:rsidR="00E169B3" w:rsidRPr="00E169B3" w:rsidRDefault="00E169B3" w:rsidP="00E169B3">
            <w:pPr>
              <w:suppressAutoHyphens/>
              <w:snapToGrid w:val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E169B3">
              <w:rPr>
                <w:color w:val="000000"/>
                <w:lang w:eastAsia="ar-SA"/>
              </w:rPr>
              <w:t>М.П.</w:t>
            </w:r>
          </w:p>
        </w:tc>
      </w:tr>
    </w:tbl>
    <w:p w:rsidR="006A7611" w:rsidRPr="006A7611" w:rsidRDefault="006A7611" w:rsidP="006A7611">
      <w:pPr>
        <w:pStyle w:val="a7"/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611" w:rsidRDefault="006A7611" w:rsidP="006A7611">
      <w:pPr>
        <w:rPr>
          <w:rFonts w:eastAsia="Lucida Sans Unicode"/>
          <w:kern w:val="1"/>
          <w:lang w:eastAsia="hi-IN" w:bidi="hi-IN"/>
        </w:rPr>
      </w:pPr>
      <w:r w:rsidRPr="006A7611">
        <w:rPr>
          <w:rFonts w:eastAsia="Lucida Sans Unicode"/>
          <w:kern w:val="1"/>
          <w:lang w:eastAsia="hi-IN" w:bidi="hi-IN"/>
        </w:rPr>
        <w:t xml:space="preserve">Сведения о закупаемых товарах* (заполняется в отношении сведений, в которые требуется внести изменения, согласно заключенному Дополнительному соглашению) </w:t>
      </w:r>
    </w:p>
    <w:p w:rsidR="009B10BA" w:rsidRPr="006A7611" w:rsidRDefault="009B10BA" w:rsidP="006A7611">
      <w:pPr>
        <w:rPr>
          <w:rFonts w:eastAsia="Lucida Sans Unicode"/>
          <w:kern w:val="1"/>
          <w:lang w:eastAsia="hi-IN" w:bidi="hi-IN"/>
        </w:rPr>
      </w:pPr>
    </w:p>
    <w:tbl>
      <w:tblPr>
        <w:tblW w:w="147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59"/>
        <w:gridCol w:w="4252"/>
        <w:gridCol w:w="1560"/>
        <w:gridCol w:w="1417"/>
        <w:gridCol w:w="1559"/>
        <w:gridCol w:w="1134"/>
        <w:gridCol w:w="3261"/>
      </w:tblGrid>
      <w:tr w:rsidR="00286D6A" w:rsidRPr="006A7611" w:rsidTr="00286D6A">
        <w:trPr>
          <w:trHeight w:val="908"/>
          <w:tblHeader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86D6A" w:rsidRPr="006A7611" w:rsidRDefault="00286D6A" w:rsidP="009B10BA">
            <w:pPr>
              <w:suppressAutoHyphens/>
              <w:snapToGrid w:val="0"/>
              <w:spacing w:line="276" w:lineRule="auto"/>
              <w:ind w:right="68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ОКПД 2</w:t>
            </w:r>
          </w:p>
          <w:p w:rsidR="00286D6A" w:rsidRPr="006A7611" w:rsidRDefault="00286D6A">
            <w:pPr>
              <w:suppressAutoHyphens/>
              <w:snapToGrid w:val="0"/>
              <w:spacing w:line="276" w:lineRule="auto"/>
              <w:ind w:right="68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86D6A" w:rsidRPr="006A7611" w:rsidRDefault="00286D6A" w:rsidP="009B10BA">
            <w:pPr>
              <w:suppressAutoHyphens/>
              <w:snapToGrid w:val="0"/>
              <w:spacing w:line="276" w:lineRule="auto"/>
              <w:ind w:right="68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86D6A" w:rsidRPr="006A7611" w:rsidRDefault="00286D6A" w:rsidP="009B10BA">
            <w:pPr>
              <w:suppressAutoHyphens/>
              <w:snapToGrid w:val="0"/>
              <w:spacing w:line="276" w:lineRule="auto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6D6A" w:rsidRPr="006A7611" w:rsidRDefault="00286D6A" w:rsidP="009B10BA">
            <w:pPr>
              <w:suppressAutoHyphens/>
              <w:spacing w:line="276" w:lineRule="auto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6A" w:rsidRPr="006A7611" w:rsidRDefault="00286D6A" w:rsidP="009B10BA">
            <w:pPr>
              <w:suppressAutoHyphens/>
              <w:spacing w:line="276" w:lineRule="auto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 xml:space="preserve">Цена за единицу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6A" w:rsidRPr="006A7611" w:rsidRDefault="00286D6A" w:rsidP="009B10BA">
            <w:pPr>
              <w:suppressAutoHyphens/>
              <w:spacing w:line="276" w:lineRule="auto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Цена договора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6A" w:rsidRPr="006A7611" w:rsidRDefault="00286D6A">
            <w:pPr>
              <w:suppressAutoHyphens/>
              <w:spacing w:line="276" w:lineRule="auto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Страна происхождения товара (страна регистрации производителя товара)</w:t>
            </w:r>
          </w:p>
        </w:tc>
      </w:tr>
      <w:tr w:rsidR="00286D6A" w:rsidRPr="006A7611" w:rsidTr="00286D6A">
        <w:trPr>
          <w:trHeight w:val="346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6A" w:rsidRPr="006A7611" w:rsidRDefault="00286D6A">
            <w:pPr>
              <w:suppressAutoHyphens/>
              <w:snapToGrid w:val="0"/>
              <w:spacing w:line="276" w:lineRule="auto"/>
              <w:ind w:right="68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6A" w:rsidRPr="006A7611" w:rsidRDefault="00286D6A">
            <w:pPr>
              <w:suppressAutoHyphens/>
              <w:snapToGrid w:val="0"/>
              <w:spacing w:line="276" w:lineRule="auto"/>
              <w:ind w:left="-250" w:right="68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6A" w:rsidRPr="006A7611" w:rsidRDefault="00286D6A">
            <w:pPr>
              <w:suppressAutoHyphens/>
              <w:snapToGrid w:val="0"/>
              <w:spacing w:line="276" w:lineRule="auto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6A" w:rsidRPr="006A7611" w:rsidRDefault="00286D6A">
            <w:pPr>
              <w:suppressAutoHyphens/>
              <w:snapToGrid w:val="0"/>
              <w:spacing w:line="276" w:lineRule="auto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6A" w:rsidRPr="006A7611" w:rsidRDefault="00286D6A">
            <w:pPr>
              <w:suppressAutoHyphens/>
              <w:snapToGrid w:val="0"/>
              <w:spacing w:line="276" w:lineRule="auto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6A" w:rsidRPr="006A7611" w:rsidRDefault="00286D6A">
            <w:pPr>
              <w:suppressAutoHyphens/>
              <w:snapToGrid w:val="0"/>
              <w:spacing w:line="276" w:lineRule="auto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6A" w:rsidRPr="006A7611" w:rsidRDefault="00286D6A">
            <w:pPr>
              <w:suppressAutoHyphens/>
              <w:snapToGrid w:val="0"/>
              <w:spacing w:line="276" w:lineRule="auto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7</w:t>
            </w:r>
          </w:p>
        </w:tc>
      </w:tr>
    </w:tbl>
    <w:p w:rsidR="006A7611" w:rsidRPr="006A7611" w:rsidRDefault="006A7611" w:rsidP="006A7611">
      <w:pPr>
        <w:rPr>
          <w:rFonts w:eastAsia="Lucida Sans Unicode"/>
          <w:kern w:val="1"/>
          <w:lang w:eastAsia="hi-IN" w:bidi="hi-IN"/>
        </w:rPr>
      </w:pPr>
    </w:p>
    <w:p w:rsidR="006A7611" w:rsidRPr="006A7611" w:rsidRDefault="006A7611" w:rsidP="006A7611">
      <w:pPr>
        <w:rPr>
          <w:rFonts w:eastAsia="Lucida Sans Unicode"/>
          <w:kern w:val="1"/>
          <w:lang w:eastAsia="hi-IN" w:bidi="hi-IN"/>
        </w:rPr>
      </w:pPr>
      <w:r w:rsidRPr="006A7611">
        <w:rPr>
          <w:rFonts w:eastAsia="Lucida Sans Unicode"/>
          <w:kern w:val="1"/>
          <w:lang w:eastAsia="hi-IN" w:bidi="hi-IN"/>
        </w:rPr>
        <w:t xml:space="preserve">Срок исполнения договора: </w:t>
      </w:r>
      <w:r w:rsidR="006915C3">
        <w:rPr>
          <w:rFonts w:eastAsia="Lucida Sans Unicode"/>
          <w:kern w:val="1"/>
          <w:lang w:eastAsia="hi-IN" w:bidi="hi-IN"/>
        </w:rPr>
        <w:t xml:space="preserve">с 26.12.2022 по </w:t>
      </w:r>
      <w:r w:rsidR="00E169B3">
        <w:rPr>
          <w:rFonts w:eastAsia="Lucida Sans Unicode"/>
          <w:kern w:val="1"/>
          <w:lang w:eastAsia="hi-IN" w:bidi="hi-IN"/>
        </w:rPr>
        <w:t>31.03</w:t>
      </w:r>
      <w:r w:rsidR="00C0034D">
        <w:rPr>
          <w:rFonts w:eastAsia="Lucida Sans Unicode"/>
          <w:kern w:val="1"/>
          <w:lang w:eastAsia="hi-IN" w:bidi="hi-IN"/>
        </w:rPr>
        <w:t>.2023</w:t>
      </w:r>
    </w:p>
    <w:p w:rsidR="006A7611" w:rsidRPr="006A7611" w:rsidRDefault="006A7611" w:rsidP="006A7611">
      <w:pPr>
        <w:rPr>
          <w:rFonts w:eastAsia="Lucida Sans Unicode"/>
          <w:kern w:val="1"/>
          <w:lang w:eastAsia="hi-IN" w:bidi="hi-IN"/>
        </w:rPr>
      </w:pPr>
      <w:r w:rsidRPr="006A7611">
        <w:rPr>
          <w:rFonts w:eastAsia="Lucida Sans Unicode"/>
          <w:kern w:val="1"/>
          <w:lang w:eastAsia="hi-IN" w:bidi="hi-IN"/>
        </w:rPr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6A7611" w:rsidRPr="006A7611" w:rsidRDefault="006A7611" w:rsidP="006A7611">
      <w:pPr>
        <w:jc w:val="both"/>
        <w:rPr>
          <w:rFonts w:eastAsia="Lucida Sans Unicode"/>
          <w:kern w:val="1"/>
          <w:lang w:eastAsia="hi-IN" w:bidi="hi-IN"/>
        </w:rPr>
      </w:pPr>
      <w:r w:rsidRPr="006A7611">
        <w:rPr>
          <w:rFonts w:eastAsia="Lucida Sans Unicode"/>
          <w:kern w:val="1"/>
          <w:lang w:eastAsia="hi-IN" w:bidi="hi-IN"/>
        </w:rPr>
        <w:t>** данная позиция заполняется только в случае изменения срока исполнения договора по сравнению с указанным в Сведениях о заключении договора (Приложение №1)</w:t>
      </w:r>
    </w:p>
    <w:p w:rsidR="006A7611" w:rsidRDefault="006A7611" w:rsidP="006A7611">
      <w:pPr>
        <w:rPr>
          <w:rFonts w:eastAsia="Lucida Sans Unicode"/>
          <w:kern w:val="1"/>
          <w:lang w:eastAsia="hi-IN" w:bidi="hi-IN"/>
        </w:rPr>
      </w:pPr>
    </w:p>
    <w:p w:rsidR="00E169B3" w:rsidRPr="006A7611" w:rsidRDefault="00E169B3" w:rsidP="006A7611">
      <w:pPr>
        <w:rPr>
          <w:rFonts w:eastAsia="Lucida Sans Unicode"/>
          <w:kern w:val="1"/>
          <w:lang w:eastAsia="hi-IN" w:bidi="hi-IN"/>
        </w:rPr>
      </w:pPr>
    </w:p>
    <w:p w:rsidR="006A7611" w:rsidRPr="009B61B3" w:rsidRDefault="00A5301E" w:rsidP="006A7611">
      <w:pPr>
        <w:rPr>
          <w:rFonts w:eastAsia="Lucida Sans Unicode"/>
          <w:kern w:val="1"/>
          <w:u w:val="single"/>
          <w:lang w:eastAsia="hi-IN" w:bidi="hi-IN"/>
        </w:rPr>
      </w:pPr>
      <w:r w:rsidRPr="009B61B3">
        <w:rPr>
          <w:rFonts w:eastAsia="Lucida Sans Unicode"/>
          <w:kern w:val="1"/>
          <w:u w:val="single"/>
          <w:lang w:eastAsia="hi-IN" w:bidi="hi-IN"/>
        </w:rPr>
        <w:t>Начальник</w:t>
      </w:r>
      <w:r w:rsidR="00286D6A" w:rsidRPr="009B61B3">
        <w:rPr>
          <w:rFonts w:eastAsia="Lucida Sans Unicode"/>
          <w:kern w:val="1"/>
          <w:u w:val="single"/>
          <w:lang w:eastAsia="hi-IN" w:bidi="hi-IN"/>
        </w:rPr>
        <w:t xml:space="preserve"> </w:t>
      </w:r>
      <w:r w:rsidR="009B61B3" w:rsidRPr="009B61B3">
        <w:rPr>
          <w:rFonts w:eastAsia="Lucida Sans Unicode"/>
          <w:kern w:val="1"/>
          <w:u w:val="single"/>
          <w:lang w:eastAsia="hi-IN" w:bidi="hi-IN"/>
        </w:rPr>
        <w:t>ОКТР УСР</w:t>
      </w:r>
      <w:r w:rsidR="00286D6A">
        <w:rPr>
          <w:rFonts w:eastAsia="Lucida Sans Unicode"/>
          <w:kern w:val="1"/>
          <w:lang w:eastAsia="hi-IN" w:bidi="hi-IN"/>
        </w:rPr>
        <w:t xml:space="preserve">  </w:t>
      </w:r>
      <w:r w:rsidR="006A7611" w:rsidRPr="006A7611">
        <w:rPr>
          <w:rFonts w:eastAsia="Lucida Sans Unicode"/>
          <w:kern w:val="1"/>
          <w:lang w:eastAsia="hi-IN" w:bidi="hi-IN"/>
        </w:rPr>
        <w:t xml:space="preserve">                       </w:t>
      </w:r>
      <w:r w:rsidR="009B61B3">
        <w:rPr>
          <w:rFonts w:eastAsia="Lucida Sans Unicode"/>
          <w:kern w:val="1"/>
          <w:lang w:eastAsia="hi-IN" w:bidi="hi-IN"/>
        </w:rPr>
        <w:t xml:space="preserve">                                                           </w:t>
      </w:r>
      <w:r w:rsidR="006A7611" w:rsidRPr="006A7611">
        <w:rPr>
          <w:rFonts w:eastAsia="Lucida Sans Unicode"/>
          <w:kern w:val="1"/>
          <w:lang w:eastAsia="hi-IN" w:bidi="hi-IN"/>
        </w:rPr>
        <w:t xml:space="preserve">        __________________     </w:t>
      </w:r>
      <w:r w:rsidR="006A7611">
        <w:rPr>
          <w:rFonts w:eastAsia="Lucida Sans Unicode"/>
          <w:kern w:val="1"/>
          <w:lang w:eastAsia="hi-IN" w:bidi="hi-IN"/>
        </w:rPr>
        <w:t xml:space="preserve">                             </w:t>
      </w:r>
      <w:r w:rsidR="00B60008">
        <w:rPr>
          <w:rFonts w:eastAsia="Lucida Sans Unicode"/>
          <w:kern w:val="1"/>
          <w:lang w:eastAsia="hi-IN" w:bidi="hi-IN"/>
        </w:rPr>
        <w:t xml:space="preserve"> </w:t>
      </w:r>
      <w:r w:rsidR="006A7611">
        <w:rPr>
          <w:rFonts w:eastAsia="Lucida Sans Unicode"/>
          <w:kern w:val="1"/>
          <w:lang w:eastAsia="hi-IN" w:bidi="hi-IN"/>
        </w:rPr>
        <w:t xml:space="preserve"> </w:t>
      </w:r>
      <w:r w:rsidR="006A7611" w:rsidRPr="006A7611">
        <w:rPr>
          <w:rFonts w:eastAsia="Lucida Sans Unicode"/>
          <w:kern w:val="1"/>
          <w:lang w:eastAsia="hi-IN" w:bidi="hi-IN"/>
        </w:rPr>
        <w:t xml:space="preserve"> </w:t>
      </w:r>
      <w:r w:rsidR="009B61B3" w:rsidRPr="009B61B3">
        <w:rPr>
          <w:rFonts w:eastAsia="Lucida Sans Unicode"/>
          <w:kern w:val="1"/>
          <w:u w:val="single"/>
          <w:lang w:eastAsia="hi-IN" w:bidi="hi-IN"/>
        </w:rPr>
        <w:t>Андреев Н.В.</w:t>
      </w:r>
    </w:p>
    <w:p w:rsidR="006A7611" w:rsidRPr="006A7611" w:rsidRDefault="006A7611" w:rsidP="006A7611">
      <w:pPr>
        <w:rPr>
          <w:rFonts w:eastAsia="Lucida Sans Unicode"/>
          <w:kern w:val="1"/>
          <w:lang w:eastAsia="hi-IN" w:bidi="hi-IN"/>
        </w:rPr>
      </w:pPr>
      <w:r w:rsidRPr="006A7611">
        <w:rPr>
          <w:rFonts w:eastAsia="Lucida Sans Unicode"/>
          <w:kern w:val="1"/>
          <w:lang w:eastAsia="hi-IN" w:bidi="hi-IN"/>
        </w:rPr>
        <w:t xml:space="preserve">   (наименование структурного </w:t>
      </w:r>
      <w:proofErr w:type="gramStart"/>
      <w:r w:rsidRPr="006A7611">
        <w:rPr>
          <w:rFonts w:eastAsia="Lucida Sans Unicode"/>
          <w:kern w:val="1"/>
          <w:lang w:eastAsia="hi-IN" w:bidi="hi-IN"/>
        </w:rPr>
        <w:t xml:space="preserve">подразделения)   </w:t>
      </w:r>
      <w:proofErr w:type="gramEnd"/>
      <w:r w:rsidRPr="006A7611">
        <w:rPr>
          <w:rFonts w:eastAsia="Lucida Sans Unicode"/>
          <w:kern w:val="1"/>
          <w:lang w:eastAsia="hi-IN" w:bidi="hi-IN"/>
        </w:rPr>
        <w:t xml:space="preserve">                                             </w:t>
      </w:r>
      <w:r>
        <w:rPr>
          <w:rFonts w:eastAsia="Lucida Sans Unicode"/>
          <w:kern w:val="1"/>
          <w:lang w:eastAsia="hi-IN" w:bidi="hi-IN"/>
        </w:rPr>
        <w:t xml:space="preserve">             </w:t>
      </w:r>
      <w:r w:rsidRPr="006A7611">
        <w:rPr>
          <w:rFonts w:eastAsia="Lucida Sans Unicode"/>
          <w:kern w:val="1"/>
          <w:lang w:eastAsia="hi-IN" w:bidi="hi-IN"/>
        </w:rPr>
        <w:t xml:space="preserve"> (подпись)                                       </w:t>
      </w:r>
      <w:r>
        <w:rPr>
          <w:rFonts w:eastAsia="Lucida Sans Unicode"/>
          <w:kern w:val="1"/>
          <w:lang w:eastAsia="hi-IN" w:bidi="hi-IN"/>
        </w:rPr>
        <w:t xml:space="preserve">              </w:t>
      </w:r>
      <w:r w:rsidRPr="006A7611">
        <w:rPr>
          <w:rFonts w:eastAsia="Lucida Sans Unicode"/>
          <w:kern w:val="1"/>
          <w:lang w:eastAsia="hi-IN" w:bidi="hi-IN"/>
        </w:rPr>
        <w:t xml:space="preserve">   (ФИО)</w:t>
      </w:r>
    </w:p>
    <w:p w:rsidR="006A7611" w:rsidRPr="006A7611" w:rsidRDefault="006A7611" w:rsidP="006A7611">
      <w:pPr>
        <w:rPr>
          <w:rFonts w:eastAsia="Lucida Sans Unicode"/>
          <w:kern w:val="1"/>
          <w:lang w:eastAsia="hi-IN" w:bidi="hi-IN"/>
        </w:rPr>
      </w:pPr>
    </w:p>
    <w:p w:rsidR="006A7611" w:rsidRPr="006A7611" w:rsidRDefault="006A7611" w:rsidP="006A7611">
      <w:pPr>
        <w:rPr>
          <w:rFonts w:eastAsia="Lucida Sans Unicode"/>
          <w:kern w:val="1"/>
          <w:lang w:eastAsia="hi-IN" w:bidi="hi-IN"/>
        </w:rPr>
      </w:pPr>
    </w:p>
    <w:p w:rsidR="006A7611" w:rsidRPr="006A7611" w:rsidRDefault="006A7611" w:rsidP="006A7611">
      <w:pPr>
        <w:jc w:val="both"/>
        <w:rPr>
          <w:rFonts w:eastAsia="Lucida Sans Unicode"/>
          <w:kern w:val="1"/>
          <w:lang w:eastAsia="hi-IN" w:bidi="hi-IN"/>
        </w:rPr>
      </w:pPr>
      <w:r w:rsidRPr="006A7611">
        <w:rPr>
          <w:rFonts w:eastAsia="Lucida Sans Unicode"/>
          <w:kern w:val="1"/>
          <w:lang w:eastAsia="hi-IN" w:bidi="hi-IN"/>
        </w:rPr>
        <w:t xml:space="preserve">Передано в УМО           _____________ </w:t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proofErr w:type="gramStart"/>
      <w:r w:rsidRPr="006A7611">
        <w:rPr>
          <w:rFonts w:eastAsia="Lucida Sans Unicode"/>
          <w:kern w:val="1"/>
          <w:lang w:eastAsia="hi-IN" w:bidi="hi-IN"/>
        </w:rPr>
        <w:tab/>
        <w:t xml:space="preserve">  </w:t>
      </w:r>
      <w:r w:rsidRPr="006A7611">
        <w:rPr>
          <w:rFonts w:eastAsia="Lucida Sans Unicode"/>
          <w:kern w:val="1"/>
          <w:lang w:eastAsia="hi-IN" w:bidi="hi-IN"/>
        </w:rPr>
        <w:tab/>
      </w:r>
      <w:proofErr w:type="gramEnd"/>
      <w:r w:rsidRPr="006A7611">
        <w:rPr>
          <w:rFonts w:eastAsia="Lucida Sans Unicode"/>
          <w:kern w:val="1"/>
          <w:lang w:eastAsia="hi-IN" w:bidi="hi-IN"/>
        </w:rPr>
        <w:t xml:space="preserve">__________________                                 </w:t>
      </w:r>
      <w:r w:rsidR="009B61B3">
        <w:rPr>
          <w:rFonts w:eastAsia="Lucida Sans Unicode"/>
          <w:kern w:val="1"/>
          <w:lang w:eastAsia="hi-IN" w:bidi="hi-IN"/>
        </w:rPr>
        <w:t>__________________</w:t>
      </w:r>
    </w:p>
    <w:p w:rsidR="006A7611" w:rsidRPr="006A7611" w:rsidRDefault="006A7611" w:rsidP="006A7611">
      <w:pPr>
        <w:rPr>
          <w:rFonts w:eastAsia="Lucida Sans Unicode"/>
          <w:kern w:val="1"/>
          <w:lang w:eastAsia="hi-IN" w:bidi="hi-IN"/>
        </w:rPr>
      </w:pP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  <w:t xml:space="preserve">         (дата)</w:t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  <w:t>(</w:t>
      </w:r>
      <w:proofErr w:type="gramStart"/>
      <w:r w:rsidRPr="006A7611">
        <w:rPr>
          <w:rFonts w:eastAsia="Lucida Sans Unicode"/>
          <w:kern w:val="1"/>
          <w:lang w:eastAsia="hi-IN" w:bidi="hi-IN"/>
        </w:rPr>
        <w:t xml:space="preserve">подпись)   </w:t>
      </w:r>
      <w:proofErr w:type="gramEnd"/>
      <w:r w:rsidRPr="006A7611">
        <w:rPr>
          <w:rFonts w:eastAsia="Lucida Sans Unicode"/>
          <w:kern w:val="1"/>
          <w:lang w:eastAsia="hi-IN" w:bidi="hi-IN"/>
        </w:rPr>
        <w:t xml:space="preserve">                                                       (ФИО)</w:t>
      </w:r>
    </w:p>
    <w:p w:rsidR="00BA09DC" w:rsidRDefault="00BA09DC" w:rsidP="00BD74E3">
      <w:pPr>
        <w:jc w:val="both"/>
        <w:rPr>
          <w:rFonts w:eastAsia="Lucida Sans Unicode"/>
          <w:kern w:val="1"/>
          <w:lang w:eastAsia="hi-IN" w:bidi="hi-IN"/>
        </w:rPr>
      </w:pPr>
    </w:p>
    <w:p w:rsidR="00B27847" w:rsidRDefault="00B27847" w:rsidP="00B27847"/>
    <w:p w:rsidR="00072A61" w:rsidRDefault="00072A61" w:rsidP="00B27847"/>
    <w:p w:rsidR="00072A61" w:rsidRDefault="00072A61" w:rsidP="00B27847"/>
    <w:sectPr w:rsidR="00072A61" w:rsidSect="001F1DCE">
      <w:pgSz w:w="16838" w:h="11906" w:orient="landscape"/>
      <w:pgMar w:top="426" w:right="426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70041"/>
    <w:multiLevelType w:val="hybridMultilevel"/>
    <w:tmpl w:val="F774E88A"/>
    <w:lvl w:ilvl="0" w:tplc="856E3006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33543EC"/>
    <w:multiLevelType w:val="hybridMultilevel"/>
    <w:tmpl w:val="4A2E5DC2"/>
    <w:lvl w:ilvl="0" w:tplc="737CC4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47"/>
    <w:rsid w:val="00072A61"/>
    <w:rsid w:val="0009047F"/>
    <w:rsid w:val="000C7A9D"/>
    <w:rsid w:val="000F2D70"/>
    <w:rsid w:val="00137BB7"/>
    <w:rsid w:val="00186263"/>
    <w:rsid w:val="001877DB"/>
    <w:rsid w:val="001E3F62"/>
    <w:rsid w:val="001F1DCE"/>
    <w:rsid w:val="00207F3C"/>
    <w:rsid w:val="00286D6A"/>
    <w:rsid w:val="002954B5"/>
    <w:rsid w:val="0035345A"/>
    <w:rsid w:val="00354260"/>
    <w:rsid w:val="003800A4"/>
    <w:rsid w:val="003843D5"/>
    <w:rsid w:val="00416013"/>
    <w:rsid w:val="004764C3"/>
    <w:rsid w:val="00494CC4"/>
    <w:rsid w:val="00515775"/>
    <w:rsid w:val="00523EA4"/>
    <w:rsid w:val="00546B48"/>
    <w:rsid w:val="005F238F"/>
    <w:rsid w:val="0064262D"/>
    <w:rsid w:val="00670A15"/>
    <w:rsid w:val="006915C3"/>
    <w:rsid w:val="006A7611"/>
    <w:rsid w:val="006B0633"/>
    <w:rsid w:val="00707757"/>
    <w:rsid w:val="007A7C77"/>
    <w:rsid w:val="008F3644"/>
    <w:rsid w:val="00907EBC"/>
    <w:rsid w:val="009B10BA"/>
    <w:rsid w:val="009B61B3"/>
    <w:rsid w:val="009F4480"/>
    <w:rsid w:val="00A5301E"/>
    <w:rsid w:val="00A72868"/>
    <w:rsid w:val="00AE4539"/>
    <w:rsid w:val="00B10508"/>
    <w:rsid w:val="00B16A2D"/>
    <w:rsid w:val="00B27847"/>
    <w:rsid w:val="00B60008"/>
    <w:rsid w:val="00B760AA"/>
    <w:rsid w:val="00B800A4"/>
    <w:rsid w:val="00BA09DC"/>
    <w:rsid w:val="00BD74E3"/>
    <w:rsid w:val="00BE6B85"/>
    <w:rsid w:val="00C0034D"/>
    <w:rsid w:val="00CA5225"/>
    <w:rsid w:val="00CC486A"/>
    <w:rsid w:val="00D032D6"/>
    <w:rsid w:val="00D24BDC"/>
    <w:rsid w:val="00E169B3"/>
    <w:rsid w:val="00E44D09"/>
    <w:rsid w:val="00E51F0A"/>
    <w:rsid w:val="00EC19C4"/>
    <w:rsid w:val="00ED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E5B61-6CC0-43EF-90C5-C5689C1D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84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4D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4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4D0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rsid w:val="00EC19C4"/>
    <w:pPr>
      <w:spacing w:after="120"/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EC19C4"/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24BDC"/>
    <w:rPr>
      <w:color w:val="0000FF"/>
      <w:u w:val="single"/>
    </w:rPr>
  </w:style>
  <w:style w:type="character" w:customStyle="1" w:styleId="highlightcolor">
    <w:name w:val="highlightcolor"/>
    <w:basedOn w:val="a0"/>
    <w:rsid w:val="003843D5"/>
  </w:style>
  <w:style w:type="paragraph" w:styleId="a7">
    <w:name w:val="List Paragraph"/>
    <w:basedOn w:val="a"/>
    <w:link w:val="a8"/>
    <w:uiPriority w:val="34"/>
    <w:qFormat/>
    <w:rsid w:val="00BA09DC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2954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54B5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Style3">
    <w:name w:val="TableStyle3"/>
    <w:rsid w:val="003800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Абзац списка Знак"/>
    <w:link w:val="a7"/>
    <w:uiPriority w:val="34"/>
    <w:locked/>
    <w:rsid w:val="006A7611"/>
    <w:rPr>
      <w:rFonts w:ascii="Arial" w:eastAsia="Lucida Sans Unicode" w:hAnsi="Arial" w:cs="Mangal"/>
      <w:kern w:val="1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Ольга Александровна</dc:creator>
  <cp:keywords/>
  <dc:description/>
  <cp:lastModifiedBy>Соколова Саяна Леонидовна</cp:lastModifiedBy>
  <cp:revision>26</cp:revision>
  <cp:lastPrinted>2022-11-14T07:31:00Z</cp:lastPrinted>
  <dcterms:created xsi:type="dcterms:W3CDTF">2022-10-07T12:17:00Z</dcterms:created>
  <dcterms:modified xsi:type="dcterms:W3CDTF">2023-02-28T12:24:00Z</dcterms:modified>
</cp:coreProperties>
</file>